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9DE52" w14:textId="74875F9B" w:rsidR="00845A85" w:rsidRDefault="5B00F7F7" w:rsidP="00845A85">
      <w:pPr>
        <w:jc w:val="center"/>
        <w:rPr>
          <w:rFonts w:ascii="Arial" w:eastAsia="Arial" w:hAnsi="Arial" w:cs="Arial"/>
          <w:i/>
          <w:iCs/>
          <w:color w:val="000000" w:themeColor="text1"/>
          <w:sz w:val="18"/>
          <w:szCs w:val="18"/>
          <w:lang w:val="da-DK"/>
        </w:rPr>
      </w:pPr>
      <w:r w:rsidRPr="00845A85">
        <w:rPr>
          <w:rFonts w:ascii="Arial" w:eastAsia="Arial" w:hAnsi="Arial" w:cs="Arial"/>
          <w:sz w:val="36"/>
          <w:szCs w:val="36"/>
          <w:lang w:val="da-DK"/>
        </w:rPr>
        <w:t>K7: F</w:t>
      </w:r>
      <w:r w:rsidR="7C829A96" w:rsidRPr="00845A85">
        <w:rPr>
          <w:rFonts w:ascii="Arial" w:eastAsia="Arial" w:hAnsi="Arial" w:cs="Arial"/>
          <w:sz w:val="36"/>
          <w:szCs w:val="36"/>
          <w:lang w:val="da-DK"/>
        </w:rPr>
        <w:t xml:space="preserve">ri entré på </w:t>
      </w:r>
      <w:r w:rsidR="5B21AA81" w:rsidRPr="00845A85">
        <w:rPr>
          <w:rFonts w:ascii="Arial" w:eastAsia="Arial" w:hAnsi="Arial" w:cs="Arial"/>
          <w:sz w:val="36"/>
          <w:szCs w:val="36"/>
          <w:lang w:val="da-DK"/>
        </w:rPr>
        <w:t xml:space="preserve">200 </w:t>
      </w:r>
      <w:r w:rsidR="7C829A96" w:rsidRPr="00845A85">
        <w:rPr>
          <w:rFonts w:ascii="Arial" w:eastAsia="Arial" w:hAnsi="Arial" w:cs="Arial"/>
          <w:sz w:val="36"/>
          <w:szCs w:val="36"/>
          <w:lang w:val="da-DK"/>
        </w:rPr>
        <w:t>museer</w:t>
      </w:r>
      <w:r w:rsidR="3802512F" w:rsidRPr="00845A85">
        <w:rPr>
          <w:rFonts w:ascii="Arial" w:eastAsia="Arial" w:hAnsi="Arial" w:cs="Arial"/>
          <w:sz w:val="36"/>
          <w:szCs w:val="36"/>
          <w:lang w:val="da-DK"/>
        </w:rPr>
        <w:t xml:space="preserve"> til </w:t>
      </w:r>
      <w:r w:rsidR="0049CE69" w:rsidRPr="00845A85">
        <w:rPr>
          <w:rFonts w:ascii="Arial" w:eastAsia="Arial" w:hAnsi="Arial" w:cs="Arial"/>
          <w:sz w:val="36"/>
          <w:szCs w:val="36"/>
          <w:lang w:val="da-DK"/>
        </w:rPr>
        <w:t xml:space="preserve">alle </w:t>
      </w:r>
      <w:r w:rsidR="3802512F" w:rsidRPr="00845A85">
        <w:rPr>
          <w:rFonts w:ascii="Arial" w:eastAsia="Arial" w:hAnsi="Arial" w:cs="Arial"/>
          <w:sz w:val="36"/>
          <w:szCs w:val="36"/>
          <w:lang w:val="da-DK"/>
        </w:rPr>
        <w:t>landet</w:t>
      </w:r>
      <w:r w:rsidR="2C445978" w:rsidRPr="00845A85">
        <w:rPr>
          <w:rFonts w:ascii="Arial" w:eastAsia="Arial" w:hAnsi="Arial" w:cs="Arial"/>
          <w:sz w:val="36"/>
          <w:szCs w:val="36"/>
          <w:lang w:val="da-DK"/>
        </w:rPr>
        <w:t>s</w:t>
      </w:r>
      <w:r w:rsidR="3802512F" w:rsidRPr="00845A85">
        <w:rPr>
          <w:rFonts w:ascii="Arial" w:eastAsia="Arial" w:hAnsi="Arial" w:cs="Arial"/>
          <w:sz w:val="36"/>
          <w:szCs w:val="36"/>
          <w:lang w:val="da-DK"/>
        </w:rPr>
        <w:t xml:space="preserve"> unge </w:t>
      </w:r>
      <w:r w:rsidR="7C829A96" w:rsidRPr="00845A85">
        <w:rPr>
          <w:rFonts w:ascii="Arial" w:eastAsia="Arial" w:hAnsi="Arial" w:cs="Arial"/>
          <w:sz w:val="36"/>
          <w:szCs w:val="36"/>
          <w:lang w:val="da-DK"/>
        </w:rPr>
        <w:t>i</w:t>
      </w:r>
      <w:r w:rsidR="00845A85" w:rsidRPr="00845A85">
        <w:rPr>
          <w:rFonts w:ascii="Arial" w:eastAsia="Arial" w:hAnsi="Arial" w:cs="Arial"/>
          <w:sz w:val="36"/>
          <w:szCs w:val="36"/>
          <w:lang w:val="da-DK"/>
        </w:rPr>
        <w:t xml:space="preserve"> </w:t>
      </w:r>
      <w:r w:rsidR="7C829A96" w:rsidRPr="00845A85">
        <w:rPr>
          <w:rFonts w:ascii="Arial" w:eastAsia="Arial" w:hAnsi="Arial" w:cs="Arial"/>
          <w:sz w:val="36"/>
          <w:szCs w:val="36"/>
          <w:lang w:val="da-DK"/>
        </w:rPr>
        <w:t>u</w:t>
      </w:r>
      <w:r w:rsidR="71289877" w:rsidRPr="00845A85">
        <w:rPr>
          <w:rFonts w:ascii="Arial" w:eastAsia="Arial" w:hAnsi="Arial" w:cs="Arial"/>
          <w:sz w:val="36"/>
          <w:szCs w:val="36"/>
          <w:lang w:val="da-DK"/>
        </w:rPr>
        <w:t>ge 37</w:t>
      </w:r>
      <w:r w:rsidR="71289877">
        <w:rPr>
          <w:noProof/>
        </w:rPr>
        <w:drawing>
          <wp:inline distT="0" distB="0" distL="0" distR="0" wp14:anchorId="527390D8" wp14:editId="2968EFB8">
            <wp:extent cx="5943600" cy="3714752"/>
            <wp:effectExtent l="0" t="0" r="0" b="0"/>
            <wp:docPr id="770147612" name="Billede 77014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rcRect t="12556"/>
                    <a:stretch>
                      <a:fillRect/>
                    </a:stretch>
                  </pic:blipFill>
                  <pic:spPr>
                    <a:xfrm>
                      <a:off x="0" y="0"/>
                      <a:ext cx="5943600" cy="3714752"/>
                    </a:xfrm>
                    <a:prstGeom prst="rect">
                      <a:avLst/>
                    </a:prstGeom>
                  </pic:spPr>
                </pic:pic>
              </a:graphicData>
            </a:graphic>
          </wp:inline>
        </w:drawing>
      </w:r>
    </w:p>
    <w:p w14:paraId="1F83EB50" w14:textId="05730094" w:rsidR="002D51C1" w:rsidRPr="00581C8F" w:rsidRDefault="47D57271" w:rsidP="00845A85">
      <w:pPr>
        <w:jc w:val="right"/>
        <w:rPr>
          <w:rFonts w:ascii="Arial" w:eastAsia="Arial" w:hAnsi="Arial" w:cs="Arial"/>
          <w:color w:val="000000" w:themeColor="text1"/>
          <w:sz w:val="18"/>
          <w:szCs w:val="18"/>
          <w:lang w:val="da-DK"/>
        </w:rPr>
      </w:pPr>
      <w:r w:rsidRPr="24725D68">
        <w:rPr>
          <w:rFonts w:ascii="Arial" w:eastAsia="Arial" w:hAnsi="Arial" w:cs="Arial"/>
          <w:i/>
          <w:iCs/>
          <w:color w:val="000000" w:themeColor="text1"/>
          <w:sz w:val="18"/>
          <w:szCs w:val="18"/>
          <w:lang w:val="da-DK"/>
        </w:rPr>
        <w:t xml:space="preserve">Foto: </w:t>
      </w:r>
      <w:r w:rsidR="1F2BCBB7" w:rsidRPr="24725D68">
        <w:rPr>
          <w:rFonts w:ascii="Arial" w:eastAsia="Arial" w:hAnsi="Arial" w:cs="Arial"/>
          <w:i/>
          <w:iCs/>
          <w:color w:val="000000" w:themeColor="text1"/>
          <w:sz w:val="18"/>
          <w:szCs w:val="18"/>
          <w:lang w:val="da-DK"/>
        </w:rPr>
        <w:t>Rita Kuhlmann</w:t>
      </w:r>
    </w:p>
    <w:p w14:paraId="15E64451" w14:textId="5EEEE531" w:rsidR="47D57271" w:rsidRDefault="47D57271" w:rsidP="6B0552F4">
      <w:pPr>
        <w:spacing w:after="0" w:line="276" w:lineRule="auto"/>
        <w:rPr>
          <w:rFonts w:ascii="Arial" w:eastAsia="Arial" w:hAnsi="Arial" w:cs="Arial"/>
          <w:sz w:val="26"/>
          <w:szCs w:val="26"/>
          <w:lang w:val="da-DK"/>
        </w:rPr>
      </w:pPr>
      <w:r w:rsidRPr="24725D68">
        <w:rPr>
          <w:rFonts w:ascii="Arial" w:eastAsia="Arial" w:hAnsi="Arial" w:cs="Arial"/>
          <w:sz w:val="26"/>
          <w:szCs w:val="26"/>
          <w:lang w:val="da-DK"/>
        </w:rPr>
        <w:t xml:space="preserve">Sidste år satte den nationale ungdomskulturuge K7 nye rekorder, da ikke færre end </w:t>
      </w:r>
      <w:r w:rsidR="087FA243" w:rsidRPr="24725D68">
        <w:rPr>
          <w:rFonts w:ascii="Arial" w:eastAsia="Arial" w:hAnsi="Arial" w:cs="Arial"/>
          <w:sz w:val="26"/>
          <w:szCs w:val="26"/>
          <w:lang w:val="da-DK"/>
        </w:rPr>
        <w:t>75</w:t>
      </w:r>
      <w:r w:rsidRPr="24725D68">
        <w:rPr>
          <w:rFonts w:ascii="Arial" w:eastAsia="Arial" w:hAnsi="Arial" w:cs="Arial"/>
          <w:sz w:val="26"/>
          <w:szCs w:val="26"/>
          <w:lang w:val="da-DK"/>
        </w:rPr>
        <w:t xml:space="preserve">.000 </w:t>
      </w:r>
      <w:r w:rsidR="11E4C7CC" w:rsidRPr="24725D68">
        <w:rPr>
          <w:rFonts w:ascii="Arial" w:eastAsia="Arial" w:hAnsi="Arial" w:cs="Arial"/>
          <w:sz w:val="26"/>
          <w:szCs w:val="26"/>
          <w:lang w:val="da-DK"/>
        </w:rPr>
        <w:t>fri</w:t>
      </w:r>
      <w:r w:rsidRPr="24725D68">
        <w:rPr>
          <w:rFonts w:ascii="Arial" w:eastAsia="Arial" w:hAnsi="Arial" w:cs="Arial"/>
          <w:sz w:val="26"/>
          <w:szCs w:val="26"/>
          <w:lang w:val="da-DK"/>
        </w:rPr>
        <w:t xml:space="preserve">billetter til en bred vifte af museer, kunsthaller og teatre blev indløst. K7 er klar til at gøre det igen, når de syv dages kultur vender tilbage den </w:t>
      </w:r>
      <w:r w:rsidR="49E4F717" w:rsidRPr="24725D68">
        <w:rPr>
          <w:rFonts w:ascii="Arial" w:eastAsia="Arial" w:hAnsi="Arial" w:cs="Arial"/>
          <w:sz w:val="26"/>
          <w:szCs w:val="26"/>
          <w:lang w:val="da-DK"/>
        </w:rPr>
        <w:t>9</w:t>
      </w:r>
      <w:r w:rsidRPr="24725D68">
        <w:rPr>
          <w:rFonts w:ascii="Arial" w:eastAsia="Arial" w:hAnsi="Arial" w:cs="Arial"/>
          <w:sz w:val="26"/>
          <w:szCs w:val="26"/>
          <w:lang w:val="da-DK"/>
        </w:rPr>
        <w:t>.–1</w:t>
      </w:r>
      <w:r w:rsidR="71E5731A" w:rsidRPr="24725D68">
        <w:rPr>
          <w:rFonts w:ascii="Arial" w:eastAsia="Arial" w:hAnsi="Arial" w:cs="Arial"/>
          <w:sz w:val="26"/>
          <w:szCs w:val="26"/>
          <w:lang w:val="da-DK"/>
        </w:rPr>
        <w:t>5</w:t>
      </w:r>
      <w:r w:rsidRPr="24725D68">
        <w:rPr>
          <w:rFonts w:ascii="Arial" w:eastAsia="Arial" w:hAnsi="Arial" w:cs="Arial"/>
          <w:sz w:val="26"/>
          <w:szCs w:val="26"/>
          <w:lang w:val="da-DK"/>
        </w:rPr>
        <w:t>. september 202</w:t>
      </w:r>
      <w:r w:rsidR="7113F363" w:rsidRPr="24725D68">
        <w:rPr>
          <w:rFonts w:ascii="Arial" w:eastAsia="Arial" w:hAnsi="Arial" w:cs="Arial"/>
          <w:sz w:val="26"/>
          <w:szCs w:val="26"/>
          <w:lang w:val="da-DK"/>
        </w:rPr>
        <w:t>4</w:t>
      </w:r>
      <w:r w:rsidRPr="24725D68">
        <w:rPr>
          <w:rFonts w:ascii="Arial" w:eastAsia="Arial" w:hAnsi="Arial" w:cs="Arial"/>
          <w:sz w:val="26"/>
          <w:szCs w:val="26"/>
          <w:lang w:val="da-DK"/>
        </w:rPr>
        <w:t xml:space="preserve">. I år bliver det med endnu mere kultur på programmet med tilføjelsen af </w:t>
      </w:r>
      <w:r w:rsidR="00B5A515" w:rsidRPr="24725D68">
        <w:rPr>
          <w:rFonts w:ascii="Arial" w:eastAsia="Arial" w:hAnsi="Arial" w:cs="Arial"/>
          <w:sz w:val="26"/>
          <w:szCs w:val="26"/>
          <w:lang w:val="da-DK"/>
        </w:rPr>
        <w:t xml:space="preserve">seks </w:t>
      </w:r>
      <w:r w:rsidR="3A8B4005" w:rsidRPr="24725D68">
        <w:rPr>
          <w:rFonts w:ascii="Arial" w:eastAsia="Arial" w:hAnsi="Arial" w:cs="Arial"/>
          <w:sz w:val="26"/>
          <w:szCs w:val="26"/>
          <w:lang w:val="da-DK"/>
        </w:rPr>
        <w:t>sv</w:t>
      </w:r>
      <w:r w:rsidR="6AFA483E" w:rsidRPr="24725D68">
        <w:rPr>
          <w:rFonts w:ascii="Arial" w:eastAsia="Arial" w:hAnsi="Arial" w:cs="Arial"/>
          <w:sz w:val="26"/>
          <w:szCs w:val="26"/>
          <w:lang w:val="da-DK"/>
        </w:rPr>
        <w:t>e</w:t>
      </w:r>
      <w:r w:rsidR="3A8B4005" w:rsidRPr="24725D68">
        <w:rPr>
          <w:rFonts w:ascii="Arial" w:eastAsia="Arial" w:hAnsi="Arial" w:cs="Arial"/>
          <w:sz w:val="26"/>
          <w:szCs w:val="26"/>
          <w:lang w:val="da-DK"/>
        </w:rPr>
        <w:t>nske</w:t>
      </w:r>
      <w:r w:rsidRPr="24725D68">
        <w:rPr>
          <w:rFonts w:ascii="Arial" w:eastAsia="Arial" w:hAnsi="Arial" w:cs="Arial"/>
          <w:sz w:val="26"/>
          <w:szCs w:val="26"/>
          <w:lang w:val="da-DK"/>
        </w:rPr>
        <w:t xml:space="preserve"> </w:t>
      </w:r>
      <w:r w:rsidR="248F5FC2" w:rsidRPr="24725D68">
        <w:rPr>
          <w:rFonts w:ascii="Arial" w:eastAsia="Arial" w:hAnsi="Arial" w:cs="Arial"/>
          <w:sz w:val="26"/>
          <w:szCs w:val="26"/>
          <w:lang w:val="da-DK"/>
        </w:rPr>
        <w:t>museer</w:t>
      </w:r>
      <w:r w:rsidRPr="24725D68">
        <w:rPr>
          <w:rFonts w:ascii="Arial" w:eastAsia="Arial" w:hAnsi="Arial" w:cs="Arial"/>
          <w:sz w:val="26"/>
          <w:szCs w:val="26"/>
          <w:lang w:val="da-DK"/>
        </w:rPr>
        <w:t xml:space="preserve">, der inviterer de unge </w:t>
      </w:r>
      <w:r w:rsidR="57968A72" w:rsidRPr="24725D68">
        <w:rPr>
          <w:rFonts w:ascii="Arial" w:eastAsia="Arial" w:hAnsi="Arial" w:cs="Arial"/>
          <w:sz w:val="26"/>
          <w:szCs w:val="26"/>
          <w:lang w:val="da-DK"/>
        </w:rPr>
        <w:t>over Øresund til store kulturoplevelser</w:t>
      </w:r>
      <w:r w:rsidRPr="24725D68">
        <w:rPr>
          <w:rFonts w:ascii="Arial" w:eastAsia="Arial" w:hAnsi="Arial" w:cs="Arial"/>
          <w:sz w:val="26"/>
          <w:szCs w:val="26"/>
          <w:lang w:val="da-DK"/>
        </w:rPr>
        <w:t xml:space="preserve">. </w:t>
      </w:r>
      <w:r w:rsidR="3750B56F" w:rsidRPr="24725D68">
        <w:rPr>
          <w:rFonts w:ascii="Arial" w:eastAsia="Arial" w:hAnsi="Arial" w:cs="Arial"/>
          <w:sz w:val="26"/>
          <w:szCs w:val="26"/>
          <w:lang w:val="da-DK"/>
        </w:rPr>
        <w:t xml:space="preserve">200 </w:t>
      </w:r>
      <w:r w:rsidRPr="24725D68">
        <w:rPr>
          <w:rFonts w:ascii="Arial" w:eastAsia="Arial" w:hAnsi="Arial" w:cs="Arial"/>
          <w:sz w:val="26"/>
          <w:szCs w:val="26"/>
          <w:lang w:val="da-DK"/>
        </w:rPr>
        <w:t>museer giver fri entré og</w:t>
      </w:r>
      <w:r w:rsidR="61E509A2" w:rsidRPr="24725D68">
        <w:rPr>
          <w:rFonts w:ascii="Arial" w:eastAsia="Arial" w:hAnsi="Arial" w:cs="Arial"/>
          <w:sz w:val="26"/>
          <w:szCs w:val="26"/>
          <w:lang w:val="da-DK"/>
        </w:rPr>
        <w:t xml:space="preserve"> man kan købe ungdomsbill</w:t>
      </w:r>
      <w:r w:rsidR="66A9E898" w:rsidRPr="24725D68">
        <w:rPr>
          <w:rFonts w:ascii="Arial" w:eastAsia="Arial" w:hAnsi="Arial" w:cs="Arial"/>
          <w:sz w:val="26"/>
          <w:szCs w:val="26"/>
          <w:lang w:val="da-DK"/>
        </w:rPr>
        <w:t>e</w:t>
      </w:r>
      <w:r w:rsidR="61E509A2" w:rsidRPr="24725D68">
        <w:rPr>
          <w:rFonts w:ascii="Arial" w:eastAsia="Arial" w:hAnsi="Arial" w:cs="Arial"/>
          <w:sz w:val="26"/>
          <w:szCs w:val="26"/>
          <w:lang w:val="da-DK"/>
        </w:rPr>
        <w:t>tter til 40 kroner på</w:t>
      </w:r>
      <w:r w:rsidRPr="24725D68">
        <w:rPr>
          <w:rFonts w:ascii="Arial" w:eastAsia="Arial" w:hAnsi="Arial" w:cs="Arial"/>
          <w:sz w:val="26"/>
          <w:szCs w:val="26"/>
          <w:lang w:val="da-DK"/>
        </w:rPr>
        <w:t xml:space="preserve"> </w:t>
      </w:r>
      <w:r w:rsidR="21BE10F1" w:rsidRPr="24725D68">
        <w:rPr>
          <w:rFonts w:ascii="Arial" w:eastAsia="Arial" w:hAnsi="Arial" w:cs="Arial"/>
          <w:sz w:val="26"/>
          <w:szCs w:val="26"/>
          <w:lang w:val="da-DK"/>
        </w:rPr>
        <w:t>2</w:t>
      </w:r>
      <w:r w:rsidR="3554EDE3" w:rsidRPr="24725D68">
        <w:rPr>
          <w:rFonts w:ascii="Arial" w:eastAsia="Arial" w:hAnsi="Arial" w:cs="Arial"/>
          <w:sz w:val="26"/>
          <w:szCs w:val="26"/>
          <w:lang w:val="da-DK"/>
        </w:rPr>
        <w:t>5</w:t>
      </w:r>
      <w:r w:rsidRPr="24725D68">
        <w:rPr>
          <w:rFonts w:ascii="Arial" w:eastAsia="Arial" w:hAnsi="Arial" w:cs="Arial"/>
          <w:sz w:val="26"/>
          <w:szCs w:val="26"/>
          <w:lang w:val="da-DK"/>
        </w:rPr>
        <w:t xml:space="preserve"> teatre</w:t>
      </w:r>
      <w:r w:rsidR="1BEAAB42" w:rsidRPr="24725D68">
        <w:rPr>
          <w:rFonts w:ascii="Arial" w:eastAsia="Arial" w:hAnsi="Arial" w:cs="Arial"/>
          <w:sz w:val="26"/>
          <w:szCs w:val="26"/>
          <w:lang w:val="da-DK"/>
        </w:rPr>
        <w:t xml:space="preserve"> og</w:t>
      </w:r>
      <w:r w:rsidR="4704ABBE" w:rsidRPr="24725D68">
        <w:rPr>
          <w:rFonts w:ascii="Arial" w:eastAsia="Arial" w:hAnsi="Arial" w:cs="Arial"/>
          <w:sz w:val="26"/>
          <w:szCs w:val="26"/>
          <w:lang w:val="da-DK"/>
        </w:rPr>
        <w:t xml:space="preserve"> 8</w:t>
      </w:r>
      <w:r w:rsidR="1BEAAB42" w:rsidRPr="24725D68">
        <w:rPr>
          <w:rFonts w:ascii="Arial" w:eastAsia="Arial" w:hAnsi="Arial" w:cs="Arial"/>
          <w:sz w:val="26"/>
          <w:szCs w:val="26"/>
          <w:lang w:val="da-DK"/>
        </w:rPr>
        <w:t xml:space="preserve"> koncerthuse</w:t>
      </w:r>
      <w:r w:rsidRPr="24725D68">
        <w:rPr>
          <w:rFonts w:ascii="Arial" w:eastAsia="Arial" w:hAnsi="Arial" w:cs="Arial"/>
          <w:sz w:val="26"/>
          <w:szCs w:val="26"/>
          <w:lang w:val="da-DK"/>
        </w:rPr>
        <w:t xml:space="preserve"> </w:t>
      </w:r>
      <w:r w:rsidR="4F8D9C05" w:rsidRPr="24725D68">
        <w:rPr>
          <w:rFonts w:ascii="Arial" w:eastAsia="Arial" w:hAnsi="Arial" w:cs="Arial"/>
          <w:sz w:val="26"/>
          <w:szCs w:val="26"/>
          <w:lang w:val="da-DK"/>
        </w:rPr>
        <w:t xml:space="preserve">hele uge 37. </w:t>
      </w:r>
    </w:p>
    <w:p w14:paraId="0A048A97" w14:textId="4197150C" w:rsidR="002D51C1" w:rsidRPr="00581C8F" w:rsidRDefault="002D51C1" w:rsidP="02881FD5">
      <w:pPr>
        <w:spacing w:after="0" w:line="276" w:lineRule="auto"/>
        <w:rPr>
          <w:rFonts w:ascii="Arial" w:eastAsia="Arial" w:hAnsi="Arial" w:cs="Arial"/>
          <w:sz w:val="26"/>
          <w:szCs w:val="26"/>
          <w:lang w:val="da-DK"/>
        </w:rPr>
      </w:pPr>
    </w:p>
    <w:p w14:paraId="629F0B03" w14:textId="024C8BE0" w:rsidR="002D51C1" w:rsidRPr="00581C8F" w:rsidRDefault="47D57271" w:rsidP="02881FD5">
      <w:pPr>
        <w:spacing w:after="0" w:line="276" w:lineRule="auto"/>
        <w:rPr>
          <w:rFonts w:ascii="Arial" w:eastAsia="Arial" w:hAnsi="Arial" w:cs="Arial"/>
          <w:lang w:val="da-DK"/>
        </w:rPr>
      </w:pPr>
      <w:r w:rsidRPr="6B0552F4">
        <w:rPr>
          <w:rFonts w:ascii="Arial" w:eastAsia="Arial" w:hAnsi="Arial" w:cs="Arial"/>
          <w:lang w:val="da-DK"/>
        </w:rPr>
        <w:t>I uge 37 kan landets unge tage deres venner under armen og få en solid kulturinsprøjtning på et bredt udsnit af landets kulturinstitutioner. Initiativet løber for f</w:t>
      </w:r>
      <w:r w:rsidR="12AA3A16" w:rsidRPr="6B0552F4">
        <w:rPr>
          <w:rFonts w:ascii="Arial" w:eastAsia="Arial" w:hAnsi="Arial" w:cs="Arial"/>
          <w:lang w:val="da-DK"/>
        </w:rPr>
        <w:t xml:space="preserve">emte </w:t>
      </w:r>
      <w:r w:rsidRPr="6B0552F4">
        <w:rPr>
          <w:rFonts w:ascii="Arial" w:eastAsia="Arial" w:hAnsi="Arial" w:cs="Arial"/>
          <w:lang w:val="da-DK"/>
        </w:rPr>
        <w:t xml:space="preserve">år i træk og bygger videre på sidste års enorme succes, hvor et rekordstort antal unge greb chancen for at opleve kulturen på en ny og lettere tilgængelig måde. Som del af den landsdækkende kulturuge K7 kan alle unge til og med 27 år nyde fri entré på mere end 180 museer, kunsthaller og oplevelsescentre på kryds og tværs af hele Danmark – fra </w:t>
      </w:r>
      <w:proofErr w:type="spellStart"/>
      <w:r w:rsidRPr="6B0552F4">
        <w:rPr>
          <w:rFonts w:ascii="Arial" w:eastAsia="Arial" w:hAnsi="Arial" w:cs="Arial"/>
          <w:lang w:val="da-DK"/>
        </w:rPr>
        <w:t>ARoS</w:t>
      </w:r>
      <w:proofErr w:type="spellEnd"/>
      <w:r w:rsidRPr="6B0552F4">
        <w:rPr>
          <w:rFonts w:ascii="Arial" w:eastAsia="Arial" w:hAnsi="Arial" w:cs="Arial"/>
          <w:lang w:val="da-DK"/>
        </w:rPr>
        <w:t xml:space="preserve"> i Aarhus, Trapholt i Kolding og H.C. Andersens Hus i Odense til Glyptoteket i København og Louisiana i Humlebæk. Derudover får de unge også en eksklusiv mulighed for at udforske scenekunsten</w:t>
      </w:r>
      <w:r w:rsidR="75F991C4" w:rsidRPr="6B0552F4">
        <w:rPr>
          <w:rFonts w:ascii="Arial" w:eastAsia="Arial" w:hAnsi="Arial" w:cs="Arial"/>
          <w:lang w:val="da-DK"/>
        </w:rPr>
        <w:t xml:space="preserve"> og den klassiske musik</w:t>
      </w:r>
      <w:r w:rsidRPr="6B0552F4">
        <w:rPr>
          <w:rFonts w:ascii="Arial" w:eastAsia="Arial" w:hAnsi="Arial" w:cs="Arial"/>
          <w:lang w:val="da-DK"/>
        </w:rPr>
        <w:t>, når de igen i år kan sikre sig teater</w:t>
      </w:r>
      <w:r w:rsidR="1D67C2AE" w:rsidRPr="6B0552F4">
        <w:rPr>
          <w:rFonts w:ascii="Arial" w:eastAsia="Arial" w:hAnsi="Arial" w:cs="Arial"/>
          <w:lang w:val="da-DK"/>
        </w:rPr>
        <w:t>- og koncert</w:t>
      </w:r>
      <w:r w:rsidRPr="6B0552F4">
        <w:rPr>
          <w:rFonts w:ascii="Arial" w:eastAsia="Arial" w:hAnsi="Arial" w:cs="Arial"/>
          <w:lang w:val="da-DK"/>
        </w:rPr>
        <w:t>billetter til kun 40 kroner hos 2</w:t>
      </w:r>
      <w:r w:rsidR="7EE90329" w:rsidRPr="6B0552F4">
        <w:rPr>
          <w:rFonts w:ascii="Arial" w:eastAsia="Arial" w:hAnsi="Arial" w:cs="Arial"/>
          <w:lang w:val="da-DK"/>
        </w:rPr>
        <w:t>5</w:t>
      </w:r>
      <w:r w:rsidRPr="6B0552F4">
        <w:rPr>
          <w:rFonts w:ascii="Arial" w:eastAsia="Arial" w:hAnsi="Arial" w:cs="Arial"/>
          <w:lang w:val="da-DK"/>
        </w:rPr>
        <w:t xml:space="preserve"> udvalgte teatre</w:t>
      </w:r>
      <w:r w:rsidR="60F349A7" w:rsidRPr="6B0552F4">
        <w:rPr>
          <w:rFonts w:ascii="Arial" w:eastAsia="Arial" w:hAnsi="Arial" w:cs="Arial"/>
          <w:lang w:val="da-DK"/>
        </w:rPr>
        <w:t xml:space="preserve"> og spillesteder</w:t>
      </w:r>
      <w:r w:rsidR="0CA9C157" w:rsidRPr="6B0552F4">
        <w:rPr>
          <w:rFonts w:ascii="Arial" w:eastAsia="Arial" w:hAnsi="Arial" w:cs="Arial"/>
          <w:lang w:val="da-DK"/>
        </w:rPr>
        <w:t>, bl.a. Aarhus Teater, Mungo Park og Det Kongelige Teater</w:t>
      </w:r>
      <w:r w:rsidRPr="6B0552F4">
        <w:rPr>
          <w:rFonts w:ascii="Arial" w:eastAsia="Arial" w:hAnsi="Arial" w:cs="Arial"/>
          <w:lang w:val="da-DK"/>
        </w:rPr>
        <w:t>.</w:t>
      </w:r>
    </w:p>
    <w:p w14:paraId="751BB647" w14:textId="6D9286AB" w:rsidR="002D51C1" w:rsidRPr="00581C8F" w:rsidRDefault="002D51C1" w:rsidP="02881FD5">
      <w:pPr>
        <w:spacing w:after="0" w:line="276" w:lineRule="auto"/>
        <w:rPr>
          <w:rFonts w:ascii="Arial" w:eastAsia="Arial" w:hAnsi="Arial" w:cs="Arial"/>
          <w:lang w:val="da-DK"/>
        </w:rPr>
      </w:pPr>
    </w:p>
    <w:p w14:paraId="7FF27C50" w14:textId="087EF15B" w:rsidR="6D9F1E2F" w:rsidRDefault="47D57271" w:rsidP="6B0552F4">
      <w:pPr>
        <w:spacing w:after="0" w:line="276" w:lineRule="auto"/>
        <w:rPr>
          <w:rFonts w:ascii="Arial" w:eastAsia="Arial" w:hAnsi="Arial" w:cs="Arial"/>
          <w:lang w:val="da-DK"/>
        </w:rPr>
      </w:pPr>
      <w:r w:rsidRPr="24725D68">
        <w:rPr>
          <w:rFonts w:ascii="Arial" w:eastAsia="Arial" w:hAnsi="Arial" w:cs="Arial"/>
          <w:lang w:val="da-DK"/>
        </w:rPr>
        <w:t>Som noget helt nyt</w:t>
      </w:r>
      <w:r w:rsidR="31B637E0" w:rsidRPr="24725D68">
        <w:rPr>
          <w:rFonts w:ascii="Arial" w:eastAsia="Arial" w:hAnsi="Arial" w:cs="Arial"/>
          <w:lang w:val="da-DK"/>
        </w:rPr>
        <w:t xml:space="preserve"> udvider K7 territoriet, da </w:t>
      </w:r>
      <w:r w:rsidR="475308E4" w:rsidRPr="24725D68">
        <w:rPr>
          <w:rFonts w:ascii="Arial" w:eastAsia="Arial" w:hAnsi="Arial" w:cs="Arial"/>
          <w:lang w:val="da-DK"/>
        </w:rPr>
        <w:t xml:space="preserve">seks </w:t>
      </w:r>
      <w:r w:rsidR="31B637E0" w:rsidRPr="24725D68">
        <w:rPr>
          <w:rFonts w:ascii="Arial" w:eastAsia="Arial" w:hAnsi="Arial" w:cs="Arial"/>
          <w:lang w:val="da-DK"/>
        </w:rPr>
        <w:t xml:space="preserve">svenske museer har tilsluttet sig kulturugen, blandt andet Moderna Museet, </w:t>
      </w:r>
      <w:r w:rsidR="5487BED0" w:rsidRPr="24725D68">
        <w:rPr>
          <w:rFonts w:ascii="Arial" w:eastAsia="Arial" w:hAnsi="Arial" w:cs="Arial"/>
          <w:lang w:val="da-DK"/>
        </w:rPr>
        <w:t xml:space="preserve">Malmø Kunstmuseum og Lunds Kunsthal. </w:t>
      </w:r>
    </w:p>
    <w:p w14:paraId="733346C3" w14:textId="328CB304" w:rsidR="6D9F1E2F" w:rsidRDefault="6D9F1E2F" w:rsidP="6D9F1E2F">
      <w:pPr>
        <w:spacing w:after="0" w:line="276" w:lineRule="auto"/>
        <w:rPr>
          <w:rFonts w:ascii="Arial" w:eastAsia="Arial" w:hAnsi="Arial" w:cs="Arial"/>
          <w:lang w:val="da-DK"/>
        </w:rPr>
      </w:pPr>
    </w:p>
    <w:p w14:paraId="6F7292EB" w14:textId="086BC4C8" w:rsidR="6D9F1E2F" w:rsidRPr="00845A85" w:rsidRDefault="588809C3" w:rsidP="6D9F1E2F">
      <w:pPr>
        <w:spacing w:after="0" w:line="276" w:lineRule="auto"/>
        <w:rPr>
          <w:rFonts w:ascii="Arial" w:eastAsia="Arial" w:hAnsi="Arial" w:cs="Arial"/>
          <w:i/>
          <w:iCs/>
          <w:lang w:val="da-DK"/>
        </w:rPr>
      </w:pPr>
      <w:r w:rsidRPr="24725D68">
        <w:rPr>
          <w:rFonts w:ascii="Arial" w:eastAsia="Arial" w:hAnsi="Arial" w:cs="Arial"/>
          <w:lang w:val="da-DK"/>
        </w:rPr>
        <w:t>Projektleder for K7 Astrid Sperling</w:t>
      </w:r>
      <w:r w:rsidR="2700BAEF" w:rsidRPr="24725D68">
        <w:rPr>
          <w:rFonts w:ascii="Arial" w:eastAsia="Arial" w:hAnsi="Arial" w:cs="Arial"/>
          <w:lang w:val="da-DK"/>
        </w:rPr>
        <w:t xml:space="preserve">, fortæller: </w:t>
      </w:r>
      <w:r w:rsidR="2700BAEF" w:rsidRPr="24725D68">
        <w:rPr>
          <w:rFonts w:ascii="Arial" w:eastAsia="Arial" w:hAnsi="Arial" w:cs="Arial"/>
          <w:i/>
          <w:iCs/>
          <w:lang w:val="da-DK"/>
        </w:rPr>
        <w:t xml:space="preserve">“Vores ambition med K7 er at gøre kulturhusene til de unges arena – et sted hvor de føler sig hjemme, og som kan blive en del af deres kulturforbrug i hverdagen. Sidste års publikumsrekord på </w:t>
      </w:r>
      <w:r w:rsidR="500FFF3E" w:rsidRPr="24725D68">
        <w:rPr>
          <w:rFonts w:ascii="Arial" w:eastAsia="Arial" w:hAnsi="Arial" w:cs="Arial"/>
          <w:i/>
          <w:iCs/>
          <w:lang w:val="da-DK"/>
        </w:rPr>
        <w:t>75</w:t>
      </w:r>
      <w:r w:rsidR="2700BAEF" w:rsidRPr="24725D68">
        <w:rPr>
          <w:rFonts w:ascii="Arial" w:eastAsia="Arial" w:hAnsi="Arial" w:cs="Arial"/>
          <w:i/>
          <w:iCs/>
          <w:lang w:val="da-DK"/>
        </w:rPr>
        <w:t>.000 museumsbesøg vidner om en stor lyst blandt de unge til at gå på opdagelse i kulturens verden. Det håber vi, at vi med årets K7-kampagne endnu en gang kan være med til at støtte op om, sådan at kulturen fortsat gøres endnu mere tilgængelig for alle unge</w:t>
      </w:r>
      <w:r w:rsidR="0BFE64B7" w:rsidRPr="24725D68">
        <w:rPr>
          <w:rFonts w:ascii="Arial" w:eastAsia="Arial" w:hAnsi="Arial" w:cs="Arial"/>
          <w:i/>
          <w:iCs/>
          <w:lang w:val="da-DK"/>
        </w:rPr>
        <w:t xml:space="preserve">. I år har vi Sverige med, men </w:t>
      </w:r>
      <w:r w:rsidR="3C151492" w:rsidRPr="24725D68">
        <w:rPr>
          <w:rFonts w:ascii="Arial" w:eastAsia="Arial" w:hAnsi="Arial" w:cs="Arial"/>
          <w:i/>
          <w:iCs/>
          <w:lang w:val="da-DK"/>
        </w:rPr>
        <w:t>ambitionen er</w:t>
      </w:r>
      <w:r w:rsidR="0BFE64B7" w:rsidRPr="24725D68">
        <w:rPr>
          <w:rFonts w:ascii="Arial" w:eastAsia="Arial" w:hAnsi="Arial" w:cs="Arial"/>
          <w:i/>
          <w:iCs/>
          <w:lang w:val="da-DK"/>
        </w:rPr>
        <w:t xml:space="preserve"> kunne udvide tilbuddet til hele Skandinavien</w:t>
      </w:r>
      <w:r w:rsidR="7A026ECC" w:rsidRPr="24725D68">
        <w:rPr>
          <w:rFonts w:ascii="Arial" w:eastAsia="Arial" w:hAnsi="Arial" w:cs="Arial"/>
          <w:i/>
          <w:iCs/>
          <w:lang w:val="da-DK"/>
        </w:rPr>
        <w:t xml:space="preserve"> og lave en kulturuge, der går på tværs af landegrænser.</w:t>
      </w:r>
      <w:r w:rsidR="2700BAEF" w:rsidRPr="24725D68">
        <w:rPr>
          <w:rFonts w:ascii="Arial" w:eastAsia="Arial" w:hAnsi="Arial" w:cs="Arial"/>
          <w:i/>
          <w:iCs/>
          <w:lang w:val="da-DK"/>
        </w:rPr>
        <w:t>”</w:t>
      </w:r>
    </w:p>
    <w:p w14:paraId="077082FF" w14:textId="1DC60693" w:rsidR="002D51C1" w:rsidRPr="00581C8F" w:rsidRDefault="47D57271" w:rsidP="02881FD5">
      <w:pPr>
        <w:spacing w:after="0" w:line="276" w:lineRule="auto"/>
        <w:rPr>
          <w:rFonts w:ascii="Arial" w:eastAsia="Arial" w:hAnsi="Arial" w:cs="Arial"/>
          <w:color w:val="4471C4"/>
          <w:lang w:val="da-DK"/>
        </w:rPr>
      </w:pPr>
      <w:r w:rsidRPr="02881FD5">
        <w:rPr>
          <w:rFonts w:ascii="Arial" w:eastAsia="Arial" w:hAnsi="Arial" w:cs="Arial"/>
          <w:color w:val="4471C4"/>
          <w:lang w:val="da-DK"/>
        </w:rPr>
        <w:t xml:space="preserve"> </w:t>
      </w:r>
    </w:p>
    <w:p w14:paraId="0C020938" w14:textId="0061E74C" w:rsidR="002D51C1" w:rsidRPr="00581C8F" w:rsidRDefault="47D57271" w:rsidP="6B0552F4">
      <w:pPr>
        <w:spacing w:after="0" w:line="276" w:lineRule="auto"/>
        <w:rPr>
          <w:rFonts w:ascii="Helvetica" w:eastAsia="Helvetica" w:hAnsi="Helvetica" w:cs="Helvetica"/>
          <w:lang w:val="da-DK"/>
        </w:rPr>
      </w:pPr>
      <w:r w:rsidRPr="6B0552F4">
        <w:rPr>
          <w:rFonts w:ascii="Helvetica" w:eastAsia="Helvetica" w:hAnsi="Helvetica" w:cs="Helvetica"/>
          <w:b/>
          <w:bCs/>
          <w:lang w:val="da-DK"/>
        </w:rPr>
        <w:t>Følger op på</w:t>
      </w:r>
      <w:r w:rsidR="3B4AD761" w:rsidRPr="6B0552F4">
        <w:rPr>
          <w:rFonts w:ascii="Helvetica" w:eastAsia="Helvetica" w:hAnsi="Helvetica" w:cs="Helvetica"/>
          <w:b/>
          <w:bCs/>
          <w:lang w:val="da-DK"/>
        </w:rPr>
        <w:t xml:space="preserve"> landsdækkende</w:t>
      </w:r>
      <w:r w:rsidRPr="6B0552F4">
        <w:rPr>
          <w:rFonts w:ascii="Helvetica" w:eastAsia="Helvetica" w:hAnsi="Helvetica" w:cs="Helvetica"/>
          <w:b/>
          <w:bCs/>
          <w:lang w:val="da-DK"/>
        </w:rPr>
        <w:t xml:space="preserve"> succes fra 202</w:t>
      </w:r>
      <w:r w:rsidR="5A327A94" w:rsidRPr="6B0552F4">
        <w:rPr>
          <w:rFonts w:ascii="Helvetica" w:eastAsia="Helvetica" w:hAnsi="Helvetica" w:cs="Helvetica"/>
          <w:b/>
          <w:bCs/>
          <w:lang w:val="da-DK"/>
        </w:rPr>
        <w:t>3</w:t>
      </w:r>
      <w:r w:rsidR="002D51C1">
        <w:br/>
      </w:r>
      <w:r w:rsidRPr="6B0552F4">
        <w:rPr>
          <w:rFonts w:ascii="Helvetica" w:eastAsia="Helvetica" w:hAnsi="Helvetica" w:cs="Helvetica"/>
          <w:lang w:val="da-DK"/>
        </w:rPr>
        <w:t>K7-initiativet har oplevet en overvældende og voksende opbakning fra både partnere og publikum år efter år. I 202</w:t>
      </w:r>
      <w:r w:rsidR="186A7DF9" w:rsidRPr="6B0552F4">
        <w:rPr>
          <w:rFonts w:ascii="Helvetica" w:eastAsia="Helvetica" w:hAnsi="Helvetica" w:cs="Helvetica"/>
          <w:lang w:val="da-DK"/>
        </w:rPr>
        <w:t>3</w:t>
      </w:r>
      <w:r w:rsidRPr="6B0552F4">
        <w:rPr>
          <w:rFonts w:ascii="Helvetica" w:eastAsia="Helvetica" w:hAnsi="Helvetica" w:cs="Helvetica"/>
          <w:lang w:val="da-DK"/>
        </w:rPr>
        <w:t xml:space="preserve"> </w:t>
      </w:r>
      <w:r w:rsidR="03936607" w:rsidRPr="6B0552F4">
        <w:rPr>
          <w:rFonts w:ascii="Helvetica" w:eastAsia="Helvetica" w:hAnsi="Helvetica" w:cs="Helvetica"/>
          <w:lang w:val="da-DK"/>
        </w:rPr>
        <w:t>s</w:t>
      </w:r>
      <w:r w:rsidRPr="6B0552F4">
        <w:rPr>
          <w:rFonts w:ascii="Helvetica" w:eastAsia="Helvetica" w:hAnsi="Helvetica" w:cs="Helvetica"/>
          <w:lang w:val="da-DK"/>
        </w:rPr>
        <w:t xml:space="preserve">amlede kampagnen hele </w:t>
      </w:r>
      <w:r w:rsidR="5E50F867" w:rsidRPr="6B0552F4">
        <w:rPr>
          <w:rFonts w:ascii="Helvetica" w:eastAsia="Helvetica" w:hAnsi="Helvetica" w:cs="Helvetica"/>
          <w:lang w:val="da-DK"/>
        </w:rPr>
        <w:t>200</w:t>
      </w:r>
      <w:r w:rsidRPr="6B0552F4">
        <w:rPr>
          <w:rFonts w:ascii="Helvetica" w:eastAsia="Helvetica" w:hAnsi="Helvetica" w:cs="Helvetica"/>
          <w:lang w:val="da-DK"/>
        </w:rPr>
        <w:t xml:space="preserve"> kulturinstitutioner, og de unge brugere gav også K7 initiativet stor opbakning, da de slog publikumsrekord og havde hele </w:t>
      </w:r>
      <w:r w:rsidR="1043E409" w:rsidRPr="6B0552F4">
        <w:rPr>
          <w:rFonts w:ascii="Helvetica" w:eastAsia="Helvetica" w:hAnsi="Helvetica" w:cs="Helvetica"/>
          <w:lang w:val="da-DK"/>
        </w:rPr>
        <w:t>75</w:t>
      </w:r>
      <w:r w:rsidRPr="6B0552F4">
        <w:rPr>
          <w:rFonts w:ascii="Helvetica" w:eastAsia="Helvetica" w:hAnsi="Helvetica" w:cs="Helvetica"/>
          <w:lang w:val="da-DK"/>
        </w:rPr>
        <w:t xml:space="preserve">.000 besøg hos de deltagende kulturinstitutioner. Derfor udvides K7 også i år </w:t>
      </w:r>
      <w:r w:rsidR="3A064E51" w:rsidRPr="6B0552F4">
        <w:rPr>
          <w:rFonts w:ascii="Helvetica" w:eastAsia="Helvetica" w:hAnsi="Helvetica" w:cs="Helvetica"/>
          <w:lang w:val="da-DK"/>
        </w:rPr>
        <w:t>til Sydsverige</w:t>
      </w:r>
      <w:r w:rsidRPr="6B0552F4">
        <w:rPr>
          <w:rFonts w:ascii="Helvetica" w:eastAsia="Helvetica" w:hAnsi="Helvetica" w:cs="Helvetica"/>
          <w:lang w:val="da-DK"/>
        </w:rPr>
        <w:t xml:space="preserve">, for at åbne kulturen og de klassiske kunstarter endnu mere op for de unge og gøre dem tilgængelige for dem. </w:t>
      </w:r>
    </w:p>
    <w:p w14:paraId="64316783" w14:textId="3ABC2021" w:rsidR="002D51C1" w:rsidRPr="00581C8F" w:rsidRDefault="002D51C1" w:rsidP="6B0552F4">
      <w:pPr>
        <w:spacing w:after="0" w:line="276" w:lineRule="auto"/>
        <w:rPr>
          <w:rFonts w:ascii="Helvetica" w:eastAsia="Helvetica" w:hAnsi="Helvetica" w:cs="Helvetica"/>
          <w:lang w:val="da-DK"/>
        </w:rPr>
      </w:pPr>
    </w:p>
    <w:p w14:paraId="7A3D0195" w14:textId="0CA05C49" w:rsidR="002D51C1" w:rsidRPr="00581C8F" w:rsidRDefault="47D57271" w:rsidP="6B0552F4">
      <w:pPr>
        <w:spacing w:after="0" w:line="276" w:lineRule="auto"/>
        <w:rPr>
          <w:rFonts w:ascii="Helvetica" w:eastAsia="Helvetica" w:hAnsi="Helvetica" w:cs="Helvetica"/>
          <w:lang w:val="da-DK"/>
        </w:rPr>
      </w:pPr>
      <w:r w:rsidRPr="24725D68">
        <w:rPr>
          <w:rFonts w:ascii="Helvetica" w:eastAsia="Helvetica" w:hAnsi="Helvetica" w:cs="Helvetica"/>
          <w:lang w:val="da-DK"/>
        </w:rPr>
        <w:t xml:space="preserve">Fondsdirektør Bo Uggerhøj fra Spar Nord Fonden, der støtter initiativet, fortæller: </w:t>
      </w:r>
    </w:p>
    <w:p w14:paraId="1977D7DB" w14:textId="74C924B1" w:rsidR="24725D68" w:rsidRDefault="24725D68" w:rsidP="24725D68">
      <w:pPr>
        <w:spacing w:after="0" w:line="276" w:lineRule="auto"/>
        <w:rPr>
          <w:rFonts w:ascii="Helvetica" w:eastAsia="Helvetica" w:hAnsi="Helvetica" w:cs="Helvetica"/>
          <w:lang w:val="da-DK"/>
        </w:rPr>
      </w:pPr>
    </w:p>
    <w:p w14:paraId="36586E13" w14:textId="25C2D3CF" w:rsidR="002D51C1" w:rsidRPr="00581C8F" w:rsidRDefault="47D57271" w:rsidP="24725D68">
      <w:pPr>
        <w:spacing w:after="0" w:line="276" w:lineRule="auto"/>
        <w:rPr>
          <w:rFonts w:ascii="Helvetica" w:eastAsia="Helvetica" w:hAnsi="Helvetica" w:cs="Helvetica"/>
          <w:lang w:val="da"/>
        </w:rPr>
      </w:pPr>
      <w:r w:rsidRPr="24725D68">
        <w:rPr>
          <w:rFonts w:ascii="Helvetica" w:eastAsia="Helvetica" w:hAnsi="Helvetica" w:cs="Helvetica"/>
          <w:lang w:val="da-DK"/>
        </w:rPr>
        <w:t>“</w:t>
      </w:r>
      <w:r w:rsidR="008F8CAE" w:rsidRPr="24725D68">
        <w:rPr>
          <w:rFonts w:ascii="Helvetica" w:eastAsia="Helvetica" w:hAnsi="Helvetica" w:cs="Helvetica"/>
          <w:lang w:val="da"/>
        </w:rPr>
        <w:t>Med K7 har vi fået en tilbagevendende national kulturuge i Danmark, som giver de unge mulighed for en lang række kulturoplevelser, de ellers ikke ville opsøge. Erfaringerne har allerede vist, at de unge tager godt imod tilbuddet og opsøger landets mange kulturinstitutioner – og forhåbentlig giver invitationen til kulturens verden også anledning til hyppigere besøg i fremtiden.”</w:t>
      </w:r>
    </w:p>
    <w:p w14:paraId="4D7C5E74" w14:textId="2E2EFF5C" w:rsidR="6D9F1E2F" w:rsidRDefault="6D9F1E2F" w:rsidP="6D9F1E2F">
      <w:pPr>
        <w:spacing w:after="0" w:line="276" w:lineRule="auto"/>
        <w:rPr>
          <w:rFonts w:ascii="Helvetica" w:eastAsia="Helvetica" w:hAnsi="Helvetica" w:cs="Helvetica"/>
          <w:lang w:val="da-DK"/>
        </w:rPr>
      </w:pPr>
    </w:p>
    <w:p w14:paraId="7B659549" w14:textId="4AD0580E" w:rsidR="429CFC57" w:rsidRDefault="429CFC57" w:rsidP="6D9F1E2F">
      <w:pPr>
        <w:spacing w:after="0" w:line="276" w:lineRule="auto"/>
        <w:rPr>
          <w:rFonts w:ascii="Arial" w:eastAsia="Arial" w:hAnsi="Arial" w:cs="Arial"/>
          <w:lang w:val="da-DK"/>
        </w:rPr>
      </w:pPr>
      <w:r w:rsidRPr="6D9F1E2F">
        <w:rPr>
          <w:rFonts w:ascii="Arial" w:eastAsia="Arial" w:hAnsi="Arial" w:cs="Arial"/>
          <w:lang w:val="da-DK"/>
        </w:rPr>
        <w:t xml:space="preserve">Se hele listen over de over 200 museer, kunsthaller, teatre og koncerthuse K7 i år giver adgang til på </w:t>
      </w:r>
      <w:hyperlink r:id="rId9">
        <w:r w:rsidRPr="6D9F1E2F">
          <w:rPr>
            <w:rStyle w:val="Hyperlink"/>
            <w:rFonts w:ascii="Arial" w:eastAsia="Arial" w:hAnsi="Arial" w:cs="Arial"/>
            <w:lang w:val="da-DK"/>
          </w:rPr>
          <w:t>www.k7k7.dk</w:t>
        </w:r>
      </w:hyperlink>
    </w:p>
    <w:p w14:paraId="4B9C5077" w14:textId="58CC106F" w:rsidR="002D51C1" w:rsidRPr="00581C8F" w:rsidRDefault="002D51C1" w:rsidP="02881FD5">
      <w:pPr>
        <w:spacing w:after="0" w:line="276" w:lineRule="auto"/>
        <w:rPr>
          <w:rFonts w:ascii="Arial" w:eastAsia="Arial" w:hAnsi="Arial" w:cs="Arial"/>
          <w:lang w:val="da-DK"/>
        </w:rPr>
      </w:pPr>
    </w:p>
    <w:p w14:paraId="2BC550A4" w14:textId="15C63664" w:rsidR="002D51C1" w:rsidRPr="00581C8F" w:rsidRDefault="47D57271" w:rsidP="02881FD5">
      <w:pPr>
        <w:spacing w:after="0" w:line="276" w:lineRule="auto"/>
        <w:rPr>
          <w:rFonts w:ascii="Arial" w:eastAsia="Arial" w:hAnsi="Arial" w:cs="Arial"/>
          <w:color w:val="000000" w:themeColor="text1"/>
          <w:lang w:val="da-DK"/>
        </w:rPr>
      </w:pPr>
      <w:r w:rsidRPr="02881FD5">
        <w:rPr>
          <w:rFonts w:ascii="Arial" w:eastAsia="Arial" w:hAnsi="Arial" w:cs="Arial"/>
          <w:b/>
          <w:bCs/>
          <w:color w:val="000000" w:themeColor="text1"/>
          <w:lang w:val="da-DK"/>
        </w:rPr>
        <w:t xml:space="preserve">Om K7 </w:t>
      </w:r>
    </w:p>
    <w:p w14:paraId="1FFB2E59" w14:textId="3FE97FFF" w:rsidR="002D51C1" w:rsidRPr="00581C8F" w:rsidRDefault="47D57271" w:rsidP="02881FD5">
      <w:pPr>
        <w:spacing w:after="0" w:line="276" w:lineRule="auto"/>
        <w:rPr>
          <w:rFonts w:ascii="Arial" w:eastAsia="Arial" w:hAnsi="Arial" w:cs="Arial"/>
          <w:lang w:val="da-DK"/>
        </w:rPr>
      </w:pPr>
      <w:r w:rsidRPr="6B0552F4">
        <w:rPr>
          <w:rFonts w:ascii="Arial" w:eastAsia="Arial" w:hAnsi="Arial" w:cs="Arial"/>
          <w:lang w:val="da-DK"/>
        </w:rPr>
        <w:t xml:space="preserve">K7 er et landsdækkende initiativ, der i uge 37 inviterer unge inden for på museer, kunsthaller, teatre og koncerthuse over hele landet – i år med rekordstor tilslutning med over 200 kulturinstitutioner repræsenteret. Kampagnen giver fri entré til alle unge mellem 18-27 år på </w:t>
      </w:r>
      <w:r w:rsidR="07894F58" w:rsidRPr="6B0552F4">
        <w:rPr>
          <w:rFonts w:ascii="Arial" w:eastAsia="Arial" w:hAnsi="Arial" w:cs="Arial"/>
          <w:lang w:val="da-DK"/>
        </w:rPr>
        <w:t xml:space="preserve">200 </w:t>
      </w:r>
      <w:r w:rsidRPr="6B0552F4">
        <w:rPr>
          <w:rFonts w:ascii="Arial" w:eastAsia="Arial" w:hAnsi="Arial" w:cs="Arial"/>
          <w:lang w:val="da-DK"/>
        </w:rPr>
        <w:t>museer og billetter til 40 kroner på 2</w:t>
      </w:r>
      <w:r w:rsidR="5BD72DEB" w:rsidRPr="6B0552F4">
        <w:rPr>
          <w:rFonts w:ascii="Arial" w:eastAsia="Arial" w:hAnsi="Arial" w:cs="Arial"/>
          <w:lang w:val="da-DK"/>
        </w:rPr>
        <w:t>5</w:t>
      </w:r>
      <w:r w:rsidRPr="6B0552F4">
        <w:rPr>
          <w:rFonts w:ascii="Arial" w:eastAsia="Arial" w:hAnsi="Arial" w:cs="Arial"/>
          <w:lang w:val="da-DK"/>
        </w:rPr>
        <w:t xml:space="preserve"> teatre og 8 koncerthuse. </w:t>
      </w:r>
    </w:p>
    <w:p w14:paraId="3CD46E4C" w14:textId="1CC96FD4" w:rsidR="002D51C1" w:rsidRPr="00581C8F" w:rsidRDefault="47D57271" w:rsidP="02881FD5">
      <w:pPr>
        <w:spacing w:after="0" w:line="276" w:lineRule="auto"/>
        <w:rPr>
          <w:rFonts w:ascii="Arial" w:eastAsia="Arial" w:hAnsi="Arial" w:cs="Arial"/>
          <w:lang w:val="da-DK"/>
        </w:rPr>
      </w:pPr>
      <w:r w:rsidRPr="6D9F1E2F">
        <w:rPr>
          <w:rFonts w:ascii="Arial" w:eastAsia="Arial" w:hAnsi="Arial" w:cs="Arial"/>
          <w:lang w:val="da-DK"/>
        </w:rPr>
        <w:t xml:space="preserve">K7 er støttet af Københavns Kommune og Spar Nord Fonden. Årets scenekunsttilbud er udviklet i samarbejde med CPH STAGE. Årets koncerttilbud er støttet af Augustinusfonden.  </w:t>
      </w:r>
    </w:p>
    <w:p w14:paraId="63F0F522" w14:textId="7183BFDB" w:rsidR="6D9F1E2F" w:rsidRDefault="6D9F1E2F" w:rsidP="6D9F1E2F">
      <w:pPr>
        <w:spacing w:after="0" w:line="276" w:lineRule="auto"/>
        <w:rPr>
          <w:rFonts w:ascii="Arial" w:eastAsia="Arial" w:hAnsi="Arial" w:cs="Arial"/>
          <w:lang w:val="da-DK"/>
        </w:rPr>
      </w:pPr>
    </w:p>
    <w:p w14:paraId="3D2F941F" w14:textId="11029096" w:rsidR="002D51C1" w:rsidRPr="00581C8F" w:rsidRDefault="47D57271" w:rsidP="02881FD5">
      <w:pPr>
        <w:spacing w:after="0" w:line="276" w:lineRule="auto"/>
        <w:rPr>
          <w:rFonts w:ascii="Arial" w:eastAsia="Arial" w:hAnsi="Arial" w:cs="Arial"/>
          <w:color w:val="000000" w:themeColor="text1"/>
          <w:lang w:val="da-DK"/>
        </w:rPr>
      </w:pPr>
      <w:r w:rsidRPr="02881FD5">
        <w:rPr>
          <w:rFonts w:ascii="Arial" w:eastAsia="Arial" w:hAnsi="Arial" w:cs="Arial"/>
          <w:color w:val="000000" w:themeColor="text1"/>
          <w:lang w:val="da-DK"/>
        </w:rPr>
        <w:t>Bag K7 står ADBC, der er et af landets førende huse inden for konceptudvikling og formidling af kultur, historie og videnskab med 30 års erfaring med kommunikation, festivaler og events.</w:t>
      </w:r>
    </w:p>
    <w:p w14:paraId="7B498F31" w14:textId="50CE4F5A" w:rsidR="002D51C1" w:rsidRDefault="002D51C1" w:rsidP="02881FD5">
      <w:pPr>
        <w:spacing w:after="0" w:line="276" w:lineRule="auto"/>
        <w:rPr>
          <w:rFonts w:ascii="Arial" w:eastAsia="Arial" w:hAnsi="Arial" w:cs="Arial"/>
          <w:b/>
          <w:bCs/>
          <w:color w:val="000000" w:themeColor="text1"/>
          <w:lang w:val="da-DK"/>
        </w:rPr>
      </w:pPr>
    </w:p>
    <w:p w14:paraId="21998E0D" w14:textId="2709AB88" w:rsidR="002D51C1" w:rsidRPr="00581C8F" w:rsidRDefault="47D57271" w:rsidP="02881FD5">
      <w:pPr>
        <w:spacing w:after="0" w:line="276" w:lineRule="auto"/>
        <w:rPr>
          <w:rFonts w:ascii="Arial" w:eastAsia="Arial" w:hAnsi="Arial" w:cs="Arial"/>
          <w:color w:val="000000" w:themeColor="text1"/>
          <w:lang w:val="da-DK"/>
        </w:rPr>
      </w:pPr>
      <w:r w:rsidRPr="02881FD5">
        <w:rPr>
          <w:rFonts w:ascii="Arial" w:eastAsia="Arial" w:hAnsi="Arial" w:cs="Arial"/>
          <w:b/>
          <w:bCs/>
          <w:color w:val="000000" w:themeColor="text1"/>
          <w:lang w:val="da-DK"/>
        </w:rPr>
        <w:t xml:space="preserve">For yderligere information, kontakt  </w:t>
      </w:r>
    </w:p>
    <w:p w14:paraId="370F214E" w14:textId="5243E786" w:rsidR="002D51C1" w:rsidRPr="00581C8F" w:rsidRDefault="47D57271" w:rsidP="02881FD5">
      <w:pPr>
        <w:spacing w:after="0" w:line="276" w:lineRule="auto"/>
        <w:rPr>
          <w:rFonts w:ascii="Arial" w:eastAsia="Arial" w:hAnsi="Arial" w:cs="Arial"/>
          <w:color w:val="000000" w:themeColor="text1"/>
          <w:lang w:val="da-DK"/>
        </w:rPr>
      </w:pPr>
      <w:r w:rsidRPr="6B0552F4">
        <w:rPr>
          <w:rFonts w:ascii="Arial" w:eastAsia="Arial" w:hAnsi="Arial" w:cs="Arial"/>
          <w:color w:val="000000" w:themeColor="text1"/>
          <w:lang w:val="da-DK"/>
        </w:rPr>
        <w:t xml:space="preserve">Johannes Mandal, </w:t>
      </w:r>
      <w:r w:rsidR="5E4EEB7E" w:rsidRPr="6B0552F4">
        <w:rPr>
          <w:rFonts w:ascii="Arial" w:eastAsia="Arial" w:hAnsi="Arial" w:cs="Arial"/>
          <w:color w:val="000000" w:themeColor="text1"/>
          <w:lang w:val="da-DK"/>
        </w:rPr>
        <w:t>Head of Communications</w:t>
      </w:r>
    </w:p>
    <w:p w14:paraId="0941259F" w14:textId="52E13963" w:rsidR="002D51C1" w:rsidRDefault="00000000" w:rsidP="02881FD5">
      <w:pPr>
        <w:spacing w:after="0" w:line="276" w:lineRule="auto"/>
        <w:rPr>
          <w:rFonts w:ascii="Arial" w:eastAsia="Arial" w:hAnsi="Arial" w:cs="Arial"/>
        </w:rPr>
      </w:pPr>
      <w:hyperlink r:id="rId10">
        <w:r w:rsidR="47D57271" w:rsidRPr="6D9F1E2F">
          <w:rPr>
            <w:rStyle w:val="Hyperlink"/>
            <w:rFonts w:ascii="Arial" w:eastAsia="Arial" w:hAnsi="Arial" w:cs="Arial"/>
            <w:lang w:val="da-DK"/>
          </w:rPr>
          <w:t>Johannes@adbc.studio</w:t>
        </w:r>
      </w:hyperlink>
      <w:r w:rsidR="47D57271" w:rsidRPr="6D9F1E2F">
        <w:rPr>
          <w:rFonts w:ascii="Arial" w:eastAsia="Arial" w:hAnsi="Arial" w:cs="Arial"/>
          <w:lang w:val="da-DK"/>
        </w:rPr>
        <w:t xml:space="preserve"> // 22287777</w:t>
      </w:r>
    </w:p>
    <w:p w14:paraId="4EC21E2A" w14:textId="442A3C7D" w:rsidR="6D9F1E2F" w:rsidRDefault="6D9F1E2F" w:rsidP="6D9F1E2F">
      <w:pPr>
        <w:spacing w:after="0" w:line="276" w:lineRule="auto"/>
        <w:rPr>
          <w:rFonts w:ascii="Arial" w:eastAsia="Arial" w:hAnsi="Arial" w:cs="Arial"/>
          <w:lang w:val="da-DK"/>
        </w:rPr>
      </w:pPr>
    </w:p>
    <w:p w14:paraId="414DDA93" w14:textId="3DB4B180" w:rsidR="1070404B" w:rsidRDefault="1070404B" w:rsidP="6D9F1E2F">
      <w:pPr>
        <w:spacing w:after="0" w:line="276" w:lineRule="auto"/>
        <w:rPr>
          <w:rFonts w:ascii="Arial" w:eastAsia="Arial" w:hAnsi="Arial" w:cs="Arial"/>
          <w:lang w:val="da-DK"/>
        </w:rPr>
      </w:pPr>
      <w:r w:rsidRPr="6D9F1E2F">
        <w:rPr>
          <w:rFonts w:ascii="Arial" w:eastAsia="Arial" w:hAnsi="Arial" w:cs="Arial"/>
          <w:lang w:val="da-DK"/>
        </w:rPr>
        <w:t xml:space="preserve">Hent pressefotos på </w:t>
      </w:r>
      <w:hyperlink r:id="rId11">
        <w:r w:rsidRPr="6D9F1E2F">
          <w:rPr>
            <w:rStyle w:val="Hyperlink"/>
            <w:rFonts w:ascii="Arial" w:eastAsia="Arial" w:hAnsi="Arial" w:cs="Arial"/>
            <w:lang w:val="da-DK"/>
          </w:rPr>
          <w:t>www.k7k7.dk/presse</w:t>
        </w:r>
      </w:hyperlink>
      <w:r w:rsidRPr="6D9F1E2F">
        <w:rPr>
          <w:rFonts w:ascii="Arial" w:eastAsia="Arial" w:hAnsi="Arial" w:cs="Arial"/>
          <w:lang w:val="da-DK"/>
        </w:rPr>
        <w:t xml:space="preserve"> </w:t>
      </w:r>
    </w:p>
    <w:p w14:paraId="2C078E63" w14:textId="6CF8F7A7" w:rsidR="002D51C1" w:rsidRDefault="002D51C1" w:rsidP="02881FD5"/>
    <w:sectPr w:rsidR="002D51C1" w:rsidSect="00845A85">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4037B"/>
    <w:multiLevelType w:val="hybridMultilevel"/>
    <w:tmpl w:val="5560B7DC"/>
    <w:lvl w:ilvl="0" w:tplc="1362F202">
      <w:start w:val="1"/>
      <w:numFmt w:val="bullet"/>
      <w:lvlText w:val=""/>
      <w:lvlJc w:val="left"/>
      <w:pPr>
        <w:ind w:left="720" w:hanging="360"/>
      </w:pPr>
      <w:rPr>
        <w:rFonts w:ascii="Symbol" w:hAnsi="Symbol" w:hint="default"/>
      </w:rPr>
    </w:lvl>
    <w:lvl w:ilvl="1" w:tplc="BF2C6B38">
      <w:start w:val="1"/>
      <w:numFmt w:val="bullet"/>
      <w:lvlText w:val="o"/>
      <w:lvlJc w:val="left"/>
      <w:pPr>
        <w:ind w:left="1440" w:hanging="360"/>
      </w:pPr>
      <w:rPr>
        <w:rFonts w:ascii="Courier New" w:hAnsi="Courier New" w:hint="default"/>
      </w:rPr>
    </w:lvl>
    <w:lvl w:ilvl="2" w:tplc="CB200554">
      <w:start w:val="1"/>
      <w:numFmt w:val="bullet"/>
      <w:lvlText w:val=""/>
      <w:lvlJc w:val="left"/>
      <w:pPr>
        <w:ind w:left="2160" w:hanging="360"/>
      </w:pPr>
      <w:rPr>
        <w:rFonts w:ascii="Wingdings" w:hAnsi="Wingdings" w:hint="default"/>
      </w:rPr>
    </w:lvl>
    <w:lvl w:ilvl="3" w:tplc="D084015A">
      <w:start w:val="1"/>
      <w:numFmt w:val="bullet"/>
      <w:lvlText w:val=""/>
      <w:lvlJc w:val="left"/>
      <w:pPr>
        <w:ind w:left="2880" w:hanging="360"/>
      </w:pPr>
      <w:rPr>
        <w:rFonts w:ascii="Symbol" w:hAnsi="Symbol" w:hint="default"/>
      </w:rPr>
    </w:lvl>
    <w:lvl w:ilvl="4" w:tplc="4BFEC752">
      <w:start w:val="1"/>
      <w:numFmt w:val="bullet"/>
      <w:lvlText w:val="o"/>
      <w:lvlJc w:val="left"/>
      <w:pPr>
        <w:ind w:left="3600" w:hanging="360"/>
      </w:pPr>
      <w:rPr>
        <w:rFonts w:ascii="Courier New" w:hAnsi="Courier New" w:hint="default"/>
      </w:rPr>
    </w:lvl>
    <w:lvl w:ilvl="5" w:tplc="315627B0">
      <w:start w:val="1"/>
      <w:numFmt w:val="bullet"/>
      <w:lvlText w:val=""/>
      <w:lvlJc w:val="left"/>
      <w:pPr>
        <w:ind w:left="4320" w:hanging="360"/>
      </w:pPr>
      <w:rPr>
        <w:rFonts w:ascii="Wingdings" w:hAnsi="Wingdings" w:hint="default"/>
      </w:rPr>
    </w:lvl>
    <w:lvl w:ilvl="6" w:tplc="D29AD6A0">
      <w:start w:val="1"/>
      <w:numFmt w:val="bullet"/>
      <w:lvlText w:val=""/>
      <w:lvlJc w:val="left"/>
      <w:pPr>
        <w:ind w:left="5040" w:hanging="360"/>
      </w:pPr>
      <w:rPr>
        <w:rFonts w:ascii="Symbol" w:hAnsi="Symbol" w:hint="default"/>
      </w:rPr>
    </w:lvl>
    <w:lvl w:ilvl="7" w:tplc="40E60FE0">
      <w:start w:val="1"/>
      <w:numFmt w:val="bullet"/>
      <w:lvlText w:val="o"/>
      <w:lvlJc w:val="left"/>
      <w:pPr>
        <w:ind w:left="5760" w:hanging="360"/>
      </w:pPr>
      <w:rPr>
        <w:rFonts w:ascii="Courier New" w:hAnsi="Courier New" w:hint="default"/>
      </w:rPr>
    </w:lvl>
    <w:lvl w:ilvl="8" w:tplc="42FC31F0">
      <w:start w:val="1"/>
      <w:numFmt w:val="bullet"/>
      <w:lvlText w:val=""/>
      <w:lvlJc w:val="left"/>
      <w:pPr>
        <w:ind w:left="6480" w:hanging="360"/>
      </w:pPr>
      <w:rPr>
        <w:rFonts w:ascii="Wingdings" w:hAnsi="Wingdings" w:hint="default"/>
      </w:rPr>
    </w:lvl>
  </w:abstractNum>
  <w:num w:numId="1" w16cid:durableId="54683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8DE40E"/>
    <w:rsid w:val="002D51C1"/>
    <w:rsid w:val="0049CE69"/>
    <w:rsid w:val="00581C8F"/>
    <w:rsid w:val="00631A95"/>
    <w:rsid w:val="00656703"/>
    <w:rsid w:val="00845A85"/>
    <w:rsid w:val="008F8CAE"/>
    <w:rsid w:val="00AA135C"/>
    <w:rsid w:val="00B5A515"/>
    <w:rsid w:val="02881FD5"/>
    <w:rsid w:val="03936607"/>
    <w:rsid w:val="03D87FAE"/>
    <w:rsid w:val="07894F58"/>
    <w:rsid w:val="0809B251"/>
    <w:rsid w:val="0826A77D"/>
    <w:rsid w:val="087FA243"/>
    <w:rsid w:val="0BA2A8D5"/>
    <w:rsid w:val="0BFE64B7"/>
    <w:rsid w:val="0C48A46B"/>
    <w:rsid w:val="0CA9C157"/>
    <w:rsid w:val="0E4591B8"/>
    <w:rsid w:val="0F5AFCEE"/>
    <w:rsid w:val="103681BE"/>
    <w:rsid w:val="1043E409"/>
    <w:rsid w:val="1070404B"/>
    <w:rsid w:val="11E4C7CC"/>
    <w:rsid w:val="12AA3A16"/>
    <w:rsid w:val="1485744E"/>
    <w:rsid w:val="16FB6F05"/>
    <w:rsid w:val="186A7DF9"/>
    <w:rsid w:val="197F2EEF"/>
    <w:rsid w:val="1ADAA91A"/>
    <w:rsid w:val="1BEAAB42"/>
    <w:rsid w:val="1CE28CF1"/>
    <w:rsid w:val="1D67C2AE"/>
    <w:rsid w:val="1E66D9A8"/>
    <w:rsid w:val="1F2BCBB7"/>
    <w:rsid w:val="206D2D53"/>
    <w:rsid w:val="20934F1C"/>
    <w:rsid w:val="21BE10F1"/>
    <w:rsid w:val="234C5811"/>
    <w:rsid w:val="23546DB3"/>
    <w:rsid w:val="24725D68"/>
    <w:rsid w:val="248F5FC2"/>
    <w:rsid w:val="2700BAEF"/>
    <w:rsid w:val="295CD732"/>
    <w:rsid w:val="2C445978"/>
    <w:rsid w:val="2CDCC225"/>
    <w:rsid w:val="2F0F8F32"/>
    <w:rsid w:val="305628A0"/>
    <w:rsid w:val="31B637E0"/>
    <w:rsid w:val="3245A901"/>
    <w:rsid w:val="32A75279"/>
    <w:rsid w:val="3554EDE3"/>
    <w:rsid w:val="3750B56F"/>
    <w:rsid w:val="3802512F"/>
    <w:rsid w:val="398DE40E"/>
    <w:rsid w:val="3A064E51"/>
    <w:rsid w:val="3A80075F"/>
    <w:rsid w:val="3A8B4005"/>
    <w:rsid w:val="3B4AD761"/>
    <w:rsid w:val="3C151492"/>
    <w:rsid w:val="3F58EAC4"/>
    <w:rsid w:val="429CFC57"/>
    <w:rsid w:val="43F78A83"/>
    <w:rsid w:val="4704ABBE"/>
    <w:rsid w:val="475308E4"/>
    <w:rsid w:val="47D57271"/>
    <w:rsid w:val="49E4F717"/>
    <w:rsid w:val="4C8717EC"/>
    <w:rsid w:val="4F8D9C05"/>
    <w:rsid w:val="500FFF3E"/>
    <w:rsid w:val="5166D32C"/>
    <w:rsid w:val="51D666C0"/>
    <w:rsid w:val="5487BED0"/>
    <w:rsid w:val="57968A72"/>
    <w:rsid w:val="58352C19"/>
    <w:rsid w:val="586824E9"/>
    <w:rsid w:val="588809C3"/>
    <w:rsid w:val="58A8E23C"/>
    <w:rsid w:val="59AD8392"/>
    <w:rsid w:val="59D174A6"/>
    <w:rsid w:val="5A327A94"/>
    <w:rsid w:val="5B00F7F7"/>
    <w:rsid w:val="5B21AA81"/>
    <w:rsid w:val="5BD72DEB"/>
    <w:rsid w:val="5D4A4BF7"/>
    <w:rsid w:val="5D69D94B"/>
    <w:rsid w:val="5E4EEB7E"/>
    <w:rsid w:val="5E50F867"/>
    <w:rsid w:val="5F48FE3A"/>
    <w:rsid w:val="60F349A7"/>
    <w:rsid w:val="61E509A2"/>
    <w:rsid w:val="65FC5529"/>
    <w:rsid w:val="66A9E898"/>
    <w:rsid w:val="66D5F1FC"/>
    <w:rsid w:val="6AFA483E"/>
    <w:rsid w:val="6B0552F4"/>
    <w:rsid w:val="6CFBCFE2"/>
    <w:rsid w:val="6D6ADEE8"/>
    <w:rsid w:val="6D9F1E2F"/>
    <w:rsid w:val="7113F363"/>
    <w:rsid w:val="71227C5D"/>
    <w:rsid w:val="71289877"/>
    <w:rsid w:val="71442519"/>
    <w:rsid w:val="71E5731A"/>
    <w:rsid w:val="74BD492D"/>
    <w:rsid w:val="75F991C4"/>
    <w:rsid w:val="76B772BB"/>
    <w:rsid w:val="7A026ECC"/>
    <w:rsid w:val="7C829A96"/>
    <w:rsid w:val="7E7C00D3"/>
    <w:rsid w:val="7EE90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E40E"/>
  <w15:chartTrackingRefBased/>
  <w15:docId w15:val="{0C4E9407-5379-41C8-A242-2D4CCC59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7k7.dk/presse" TargetMode="External"/><Relationship Id="rId5" Type="http://schemas.openxmlformats.org/officeDocument/2006/relationships/styles" Target="styles.xml"/><Relationship Id="rId10" Type="http://schemas.openxmlformats.org/officeDocument/2006/relationships/hyperlink" Target="mailto:Johannes@adbc.studio" TargetMode="External"/><Relationship Id="rId4" Type="http://schemas.openxmlformats.org/officeDocument/2006/relationships/numbering" Target="numbering.xml"/><Relationship Id="rId9" Type="http://schemas.openxmlformats.org/officeDocument/2006/relationships/hyperlink" Target="http://www.k7k7.d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d032f9-b35d-4137-8b01-3cc7ddb08987">
      <Terms xmlns="http://schemas.microsoft.com/office/infopath/2007/PartnerControls"/>
    </lcf76f155ced4ddcb4097134ff3c332f>
    <_Flow_SignoffStatus xmlns="61d032f9-b35d-4137-8b01-3cc7ddb08987" xsi:nil="true"/>
    <TaxCatchAll xmlns="e7d4b7be-7f85-4be4-98d7-3af047b8f9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26C9CB50CFBF46B3EB687696A59382" ma:contentTypeVersion="19" ma:contentTypeDescription="Opret et nyt dokument." ma:contentTypeScope="" ma:versionID="c7a4499ffdb14e2ca2dd5646e39fb49a">
  <xsd:schema xmlns:xsd="http://www.w3.org/2001/XMLSchema" xmlns:xs="http://www.w3.org/2001/XMLSchema" xmlns:p="http://schemas.microsoft.com/office/2006/metadata/properties" xmlns:ns2="61d032f9-b35d-4137-8b01-3cc7ddb08987" xmlns:ns3="e7d4b7be-7f85-4be4-98d7-3af047b8f9b1" targetNamespace="http://schemas.microsoft.com/office/2006/metadata/properties" ma:root="true" ma:fieldsID="cc05ee7cee6a47ac16d4839e01f8f0e4" ns2:_="" ns3:_="">
    <xsd:import namespace="61d032f9-b35d-4137-8b01-3cc7ddb08987"/>
    <xsd:import namespace="e7d4b7be-7f85-4be4-98d7-3af047b8f9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032f9-b35d-4137-8b01-3cc7ddb08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41b581be-a028-4cef-8027-d36ae9399a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Godkendelsesstatus" ma:internalName="Godkendelses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4b7be-7f85-4be4-98d7-3af047b8f9b1"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273863ec-6287-4be2-b334-4c63476287aa}" ma:internalName="TaxCatchAll" ma:showField="CatchAllData" ma:web="e7d4b7be-7f85-4be4-98d7-3af047b8f9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0D0CC-69F6-4F68-A96A-7D423CD2FF72}">
  <ds:schemaRefs>
    <ds:schemaRef ds:uri="http://schemas.microsoft.com/office/2006/metadata/properties"/>
    <ds:schemaRef ds:uri="http://schemas.microsoft.com/office/infopath/2007/PartnerControls"/>
    <ds:schemaRef ds:uri="61d032f9-b35d-4137-8b01-3cc7ddb08987"/>
    <ds:schemaRef ds:uri="e7d4b7be-7f85-4be4-98d7-3af047b8f9b1"/>
  </ds:schemaRefs>
</ds:datastoreItem>
</file>

<file path=customXml/itemProps2.xml><?xml version="1.0" encoding="utf-8"?>
<ds:datastoreItem xmlns:ds="http://schemas.openxmlformats.org/officeDocument/2006/customXml" ds:itemID="{C7326E24-8898-47E8-99B0-621083B60365}">
  <ds:schemaRefs>
    <ds:schemaRef ds:uri="http://schemas.microsoft.com/sharepoint/v3/contenttype/forms"/>
  </ds:schemaRefs>
</ds:datastoreItem>
</file>

<file path=customXml/itemProps3.xml><?xml version="1.0" encoding="utf-8"?>
<ds:datastoreItem xmlns:ds="http://schemas.openxmlformats.org/officeDocument/2006/customXml" ds:itemID="{9E21D856-02BE-4DAB-9CD6-9C0D6F85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032f9-b35d-4137-8b01-3cc7ddb08987"/>
    <ds:schemaRef ds:uri="e7d4b7be-7f85-4be4-98d7-3af047b8f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624</Words>
  <Characters>3812</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Lindhardt</dc:creator>
  <cp:keywords/>
  <dc:description/>
  <cp:lastModifiedBy>Johannes Mandal</cp:lastModifiedBy>
  <cp:revision>7</cp:revision>
  <dcterms:created xsi:type="dcterms:W3CDTF">2023-08-09T11:47:00Z</dcterms:created>
  <dcterms:modified xsi:type="dcterms:W3CDTF">2024-08-20T08:21:00Z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0x0101000326C9CB50CFBF46B3EB687696A59382</vt:lpwstr>
  </property>
  <property fmtid="{D5CDD505-2E9C-101B-9397-08002B2CF9AE}" pid="3" name="MediaServiceImageTags">
    <vt:lpwstr/>
  </property>
</Properties>
</file>